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D21C" w14:textId="77777777" w:rsidR="00FA65D5" w:rsidRDefault="00FA65D5" w:rsidP="00FA65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</w:p>
    <w:p w14:paraId="2599249F" w14:textId="5C0CCC77" w:rsidR="00FA65D5" w:rsidRDefault="00FA65D5" w:rsidP="00FA65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PARTNERSHIP OPPORTUNITIES</w:t>
      </w:r>
    </w:p>
    <w:p w14:paraId="04BDD8C2" w14:textId="77777777" w:rsidR="006A1CB1" w:rsidRPr="006A1CB1" w:rsidRDefault="006A1CB1" w:rsidP="006A1C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14:ligatures w14:val="none"/>
        </w:rPr>
      </w:pPr>
      <w:r w:rsidRPr="006A1CB1">
        <w:rPr>
          <w:rFonts w:ascii="Times New Roman" w:eastAsia="Times New Roman" w:hAnsi="Times New Roman" w:cs="Times New Roman"/>
          <w:kern w:val="36"/>
          <w:sz w:val="24"/>
          <w:szCs w:val="24"/>
          <w14:ligatures w14:val="none"/>
        </w:rPr>
        <w:t>Global Igbo Council (GIC) is recognized by the Internal Revenue Service (IRS) as a tax-exempt organization under Section 501(c)(3) of the Internal Revenue Code and classified as a publicly supported organization under Sections 509(a)(1) and 170(b)(1)(A)(vi).</w:t>
      </w:r>
    </w:p>
    <w:p w14:paraId="04B3E752" w14:textId="37367EE6" w:rsidR="006A1CB1" w:rsidRPr="006A1CB1" w:rsidRDefault="006A1CB1" w:rsidP="00FA65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14:ligatures w14:val="none"/>
        </w:rPr>
      </w:pPr>
      <w:r w:rsidRPr="006A1CB1">
        <w:rPr>
          <w:rFonts w:ascii="Times New Roman" w:eastAsia="Times New Roman" w:hAnsi="Times New Roman" w:cs="Times New Roman"/>
          <w:kern w:val="36"/>
          <w:sz w:val="24"/>
          <w:szCs w:val="24"/>
          <w14:ligatures w14:val="none"/>
        </w:rPr>
        <w:t>Contributions to GIC are generally tax-deductible to the extent permitted by applicable law.</w:t>
      </w:r>
    </w:p>
    <w:p w14:paraId="7F1EB3BC" w14:textId="77777777" w:rsidR="00FA65D5" w:rsidRPr="00FA65D5" w:rsidRDefault="00FA65D5" w:rsidP="00FA65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Building a Stronger Global Community Through Collaboration</w:t>
      </w:r>
    </w:p>
    <w:p w14:paraId="57E23A8B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Global Igbo Council (GIC) believes that meaningful and lasting community impact is achieved through collaboration, shared responsibility, and a common commitment to creating opportunities for people and communities.</w:t>
      </w:r>
    </w:p>
    <w:p w14:paraId="1CECBB18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 welcome partnerships with foundations, corporations, educational institutions, nonprofit organizations, government agencies, community organizations, and individuals who share our commitment to education, cultural preservation, leadership development, and community advancement.</w:t>
      </w:r>
    </w:p>
    <w:p w14:paraId="40D23DF8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Together, we can expand educational opportunities, preserve cultural heritage, empower future leaders, and strengthen communities across the world.</w:t>
      </w:r>
    </w:p>
    <w:p w14:paraId="5CA01A0D" w14:textId="77777777" w:rsidR="00FA65D5" w:rsidRPr="00FA65D5" w:rsidRDefault="00FA65D5" w:rsidP="00FA65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Why Partner </w:t>
      </w:r>
      <w:proofErr w:type="gramStart"/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With</w:t>
      </w:r>
      <w:proofErr w:type="gramEnd"/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Global Igbo Council?</w:t>
      </w:r>
    </w:p>
    <w:p w14:paraId="05143F17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GIC provides a platform for organizations and individuals interested in supporting charitable and educational initiatives that connect communities and create meaningful opportunities.</w:t>
      </w:r>
    </w:p>
    <w:p w14:paraId="74C50B13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 a recognized 501(c)(3) public charity, GIC is committed to responsible stewardship, transparency, collaboration, and the development of sustainable programs that serve the broader public.</w:t>
      </w:r>
    </w:p>
    <w:p w14:paraId="4646E12C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Our partnership approach is built around:</w:t>
      </w:r>
    </w:p>
    <w:p w14:paraId="283925D5" w14:textId="77777777" w:rsidR="00FA65D5" w:rsidRPr="00FA65D5" w:rsidRDefault="00FA65D5" w:rsidP="00FA65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Shared Purpose:</w:t>
      </w: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Working with organizations that share our commitment to education, cultural understanding, leadership, and community development.</w:t>
      </w:r>
    </w:p>
    <w:p w14:paraId="336D35D8" w14:textId="77777777" w:rsidR="00FA65D5" w:rsidRPr="00FA65D5" w:rsidRDefault="00FA65D5" w:rsidP="00FA65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Community Impact:</w:t>
      </w: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Supporting practical initiatives that respond to educational and community needs.</w:t>
      </w:r>
    </w:p>
    <w:p w14:paraId="7FB774A9" w14:textId="77777777" w:rsidR="00FA65D5" w:rsidRPr="00FA65D5" w:rsidRDefault="00FA65D5" w:rsidP="00FA65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Global Engagement:</w:t>
      </w: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Connecting people, institutions, and partners across North America, Europe, Africa, Asia, and other regions.</w:t>
      </w:r>
    </w:p>
    <w:p w14:paraId="3C036564" w14:textId="77777777" w:rsidR="00FA65D5" w:rsidRPr="00FA65D5" w:rsidRDefault="00FA65D5" w:rsidP="00FA65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Responsible Stewardship:</w:t>
      </w: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Promoting accountability, appropriate financial management, and clear program objectives.</w:t>
      </w:r>
    </w:p>
    <w:p w14:paraId="695579AE" w14:textId="77777777" w:rsidR="00FA65D5" w:rsidRPr="00FA65D5" w:rsidRDefault="00FA65D5" w:rsidP="00FA65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Long-Term Collaboration:</w:t>
      </w: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Building relationships that can grow and create lasting benefits.</w:t>
      </w:r>
    </w:p>
    <w:p w14:paraId="0F29E593" w14:textId="77777777" w:rsidR="00FA65D5" w:rsidRPr="00FA65D5" w:rsidRDefault="00FA65D5" w:rsidP="00FA65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Our Partnership Priorities</w:t>
      </w:r>
    </w:p>
    <w:p w14:paraId="5558F851" w14:textId="77777777" w:rsidR="00FA65D5" w:rsidRPr="00FA65D5" w:rsidRDefault="00FA65D5" w:rsidP="00FA65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1. Education and Scholarship Support</w:t>
      </w:r>
    </w:p>
    <w:p w14:paraId="513B12F1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We welcome partnerships that expand access to education and </w:t>
      </w:r>
      <w:proofErr w:type="gramStart"/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provide assistance to</w:t>
      </w:r>
      <w:proofErr w:type="gramEnd"/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students facing financial barriers.</w:t>
      </w:r>
    </w:p>
    <w:p w14:paraId="62528762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Potential areas of collaboration include:</w:t>
      </w:r>
    </w:p>
    <w:p w14:paraId="1320A0A8" w14:textId="77777777" w:rsidR="00FA65D5" w:rsidRPr="00FA65D5" w:rsidRDefault="00FA65D5" w:rsidP="00FA65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Scholarship funding and educational assistance.</w:t>
      </w:r>
    </w:p>
    <w:p w14:paraId="65C00FA4" w14:textId="77777777" w:rsidR="00FA65D5" w:rsidRPr="00FA65D5" w:rsidRDefault="00FA65D5" w:rsidP="00FA65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Learning materials and educational resources.</w:t>
      </w:r>
    </w:p>
    <w:p w14:paraId="1424F2C7" w14:textId="77777777" w:rsidR="00FA65D5" w:rsidRPr="00FA65D5" w:rsidRDefault="00FA65D5" w:rsidP="00FA65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Academic mentorship and career guidance.</w:t>
      </w:r>
    </w:p>
    <w:p w14:paraId="68827ADB" w14:textId="77777777" w:rsidR="00FA65D5" w:rsidRPr="00FA65D5" w:rsidRDefault="00FA65D5" w:rsidP="00FA65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Educational workshops and training opportunities.</w:t>
      </w:r>
    </w:p>
    <w:p w14:paraId="70B01718" w14:textId="77777777" w:rsidR="00FA65D5" w:rsidRPr="00FA65D5" w:rsidRDefault="00FA65D5" w:rsidP="00FA65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Support for underserved and financially disadvantaged students.</w:t>
      </w:r>
    </w:p>
    <w:p w14:paraId="2E72F75F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Scholarship opportunities will be developed using documented eligibility requirements and fair, objective selection procedures.</w:t>
      </w:r>
    </w:p>
    <w:p w14:paraId="0B88B089" w14:textId="77777777" w:rsidR="00FA65D5" w:rsidRPr="00FA65D5" w:rsidRDefault="00FA65D5" w:rsidP="00FA65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2. Community Outreach and Humanitarian Support</w:t>
      </w:r>
    </w:p>
    <w:p w14:paraId="15E93404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GIC seeks to collaborate with organizations committed to improving community well-being and supporting underserved populations.</w:t>
      </w:r>
    </w:p>
    <w:p w14:paraId="2E7D326E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Potential areas include:</w:t>
      </w:r>
    </w:p>
    <w:p w14:paraId="1404698D" w14:textId="77777777" w:rsidR="00FA65D5" w:rsidRPr="00FA65D5" w:rsidRDefault="00FA65D5" w:rsidP="00FA65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Community assistance initiatives.</w:t>
      </w:r>
    </w:p>
    <w:p w14:paraId="0851F38F" w14:textId="77777777" w:rsidR="00FA65D5" w:rsidRPr="00FA65D5" w:rsidRDefault="00FA65D5" w:rsidP="00FA65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Educational and public-awareness programs.</w:t>
      </w:r>
    </w:p>
    <w:p w14:paraId="4AF9644E" w14:textId="77777777" w:rsidR="00FA65D5" w:rsidRPr="00FA65D5" w:rsidRDefault="00FA65D5" w:rsidP="00FA65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Volunteer-led community service.</w:t>
      </w:r>
    </w:p>
    <w:p w14:paraId="5C89D662" w14:textId="77777777" w:rsidR="00FA65D5" w:rsidRPr="00FA65D5" w:rsidRDefault="00FA65D5" w:rsidP="00FA65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Family and youth empowerment.</w:t>
      </w:r>
    </w:p>
    <w:p w14:paraId="2EF24379" w14:textId="77777777" w:rsidR="00FA65D5" w:rsidRPr="00FA65D5" w:rsidRDefault="00FA65D5" w:rsidP="00FA65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Humanitarian assistance and community development.</w:t>
      </w:r>
    </w:p>
    <w:p w14:paraId="1F133294" w14:textId="77777777" w:rsidR="00FA65D5" w:rsidRPr="00FA65D5" w:rsidRDefault="00FA65D5" w:rsidP="00FA65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3. Cultural Education and Heritage Preservation</w:t>
      </w:r>
    </w:p>
    <w:p w14:paraId="3E882564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 believe cultural knowledge is an important resource for present and future generations.</w:t>
      </w:r>
    </w:p>
    <w:p w14:paraId="080F4E10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GIC welcomes partnerships that support:</w:t>
      </w:r>
    </w:p>
    <w:p w14:paraId="4E328265" w14:textId="77777777" w:rsidR="00FA65D5" w:rsidRPr="00FA65D5" w:rsidRDefault="00FA65D5" w:rsidP="00FA65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Igbo language education and preservation.</w:t>
      </w:r>
    </w:p>
    <w:p w14:paraId="02C13A95" w14:textId="77777777" w:rsidR="00FA65D5" w:rsidRPr="00FA65D5" w:rsidRDefault="00FA65D5" w:rsidP="00FA65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Cultural heritage documentation and research.</w:t>
      </w:r>
    </w:p>
    <w:p w14:paraId="49F10A18" w14:textId="77777777" w:rsidR="00FA65D5" w:rsidRPr="00FA65D5" w:rsidRDefault="00FA65D5" w:rsidP="00FA65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Educational workshops and public forums.</w:t>
      </w:r>
    </w:p>
    <w:p w14:paraId="3F1D1BC1" w14:textId="77777777" w:rsidR="00FA65D5" w:rsidRPr="00FA65D5" w:rsidRDefault="00FA65D5" w:rsidP="00FA65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Global Igbo Cultural Heritage Festival.</w:t>
      </w:r>
    </w:p>
    <w:p w14:paraId="5ABE8E35" w14:textId="77777777" w:rsidR="00FA65D5" w:rsidRPr="00FA65D5" w:rsidRDefault="00FA65D5" w:rsidP="00FA65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International Igbo Language &amp; Heritage Summit.</w:t>
      </w:r>
    </w:p>
    <w:p w14:paraId="5B6271F3" w14:textId="77777777" w:rsidR="00FA65D5" w:rsidRPr="00FA65D5" w:rsidRDefault="00FA65D5" w:rsidP="00FA65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Cultural exchange and intergenerational learning.</w:t>
      </w:r>
    </w:p>
    <w:p w14:paraId="6ABA6A4A" w14:textId="77777777" w:rsidR="00FA65D5" w:rsidRPr="00FA65D5" w:rsidRDefault="00FA65D5" w:rsidP="00FA65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4. Youth Leadership and Mentorship</w:t>
      </w:r>
    </w:p>
    <w:p w14:paraId="0C8C921F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We believe young people should have opportunities to develop the knowledge, confidence, and practical skills needed to contribute positively to society.</w:t>
      </w:r>
    </w:p>
    <w:p w14:paraId="07CE5EB2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Partnership opportunities include:</w:t>
      </w:r>
    </w:p>
    <w:p w14:paraId="13138552" w14:textId="77777777" w:rsidR="00FA65D5" w:rsidRPr="00FA65D5" w:rsidRDefault="00FA65D5" w:rsidP="00FA65D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Youth leadership development.</w:t>
      </w:r>
    </w:p>
    <w:p w14:paraId="6EEE462C" w14:textId="77777777" w:rsidR="00FA65D5" w:rsidRPr="00FA65D5" w:rsidRDefault="00FA65D5" w:rsidP="00FA65D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Mentorship and professional guidance.</w:t>
      </w:r>
    </w:p>
    <w:p w14:paraId="4606E658" w14:textId="77777777" w:rsidR="00FA65D5" w:rsidRPr="00FA65D5" w:rsidRDefault="00FA65D5" w:rsidP="00FA65D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Digital skills and career development.</w:t>
      </w:r>
    </w:p>
    <w:p w14:paraId="11BF883A" w14:textId="77777777" w:rsidR="00FA65D5" w:rsidRPr="00FA65D5" w:rsidRDefault="00FA65D5" w:rsidP="00FA65D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Civic engagement and community participation.</w:t>
      </w:r>
    </w:p>
    <w:p w14:paraId="7BD9CCC4" w14:textId="77777777" w:rsidR="00FA65D5" w:rsidRPr="00FA65D5" w:rsidRDefault="00FA65D5" w:rsidP="00FA65D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Global Youth Leadership &amp; Mentorship Conference.</w:t>
      </w:r>
    </w:p>
    <w:p w14:paraId="6D918824" w14:textId="77777777" w:rsidR="00FA65D5" w:rsidRPr="00FA65D5" w:rsidRDefault="00FA65D5" w:rsidP="00FA65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5. Professional Development and Community Advancement</w:t>
      </w:r>
    </w:p>
    <w:p w14:paraId="0320C08C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 welcome collaboration with professionals, businesses, educational institutions, and organizations interested in expanding access to knowledge, skills, and development opportunities.</w:t>
      </w:r>
    </w:p>
    <w:p w14:paraId="1A876AE4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Potential activities include professional development workshops, financial literacy education, leadership training, public educational forums, and skills-development initiatives.</w:t>
      </w:r>
    </w:p>
    <w:p w14:paraId="581C70DD" w14:textId="77777777" w:rsidR="00FA65D5" w:rsidRPr="00FA65D5" w:rsidRDefault="00FA65D5" w:rsidP="00FA65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Ways to Partner With GIC</w:t>
      </w:r>
    </w:p>
    <w:p w14:paraId="5622BC6E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 offer several opportunities for meaningful collaboration.</w:t>
      </w:r>
    </w:p>
    <w:p w14:paraId="0DA3A241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Corporate Partnerships and Sponsorships</w:t>
      </w:r>
    </w:p>
    <w:p w14:paraId="5994465E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Companies can support approved GIC programs through financial contributions, event sponsorships, employee engagement, matching-gift programs, and professional expertise.</w:t>
      </w:r>
    </w:p>
    <w:p w14:paraId="285C6B2D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Foundation and Institutional Partnerships</w:t>
      </w:r>
    </w:p>
    <w:p w14:paraId="7C886DD1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 welcome foundations and institutional funders interested in supporting our charitable and educational priorities through grants, program funding, and strategic collaboration.</w:t>
      </w:r>
    </w:p>
    <w:p w14:paraId="18E9EE47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Educational Partnerships</w:t>
      </w:r>
    </w:p>
    <w:p w14:paraId="6166DD4D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Schools, colleges, universities, educators, and learning institutions can collaborate with GIC on scholarships, mentorship, educational workshops, research, and cultural learning initiatives.</w:t>
      </w:r>
    </w:p>
    <w:p w14:paraId="4244C610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Nonprofit and Community Partnerships</w:t>
      </w:r>
    </w:p>
    <w:p w14:paraId="636F2DA6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Community organizations and nonprofit institutions can work with GIC on outreach, public education, volunteer engagement, and initiatives addressing community needs.</w:t>
      </w:r>
    </w:p>
    <w:p w14:paraId="3B373157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In-Kind and Professional Partnerships</w:t>
      </w:r>
    </w:p>
    <w:p w14:paraId="4F6CAFFF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Organizations and individuals can </w:t>
      </w:r>
      <w:proofErr w:type="gramStart"/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contribute</w:t>
      </w:r>
      <w:proofErr w:type="gramEnd"/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professional services, technology, educational materials, meeting facilities, communications support, and other resources that advance approved programs.</w:t>
      </w:r>
    </w:p>
    <w:p w14:paraId="17A897DD" w14:textId="77777777" w:rsidR="00FA65D5" w:rsidRPr="00FA65D5" w:rsidRDefault="00FA65D5" w:rsidP="00FA65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Our Commitment to Accountability</w:t>
      </w:r>
    </w:p>
    <w:p w14:paraId="39D6C50A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GIC understands that successful partnerships require trust, accountability, and responsible management.</w:t>
      </w:r>
    </w:p>
    <w:p w14:paraId="7F51DC9B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 are committed to:</w:t>
      </w:r>
    </w:p>
    <w:p w14:paraId="02892D8F" w14:textId="77777777" w:rsidR="00FA65D5" w:rsidRPr="00FA65D5" w:rsidRDefault="00FA65D5" w:rsidP="00FA65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Maintaining appropriate financial and organizational records.</w:t>
      </w:r>
    </w:p>
    <w:p w14:paraId="63A5752E" w14:textId="77777777" w:rsidR="00FA65D5" w:rsidRPr="00FA65D5" w:rsidRDefault="00FA65D5" w:rsidP="00FA65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Using contributions in accordance with agreed charitable purposes.</w:t>
      </w:r>
    </w:p>
    <w:p w14:paraId="5D8D4253" w14:textId="77777777" w:rsidR="00FA65D5" w:rsidRPr="00FA65D5" w:rsidRDefault="00FA65D5" w:rsidP="00FA65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Establishing clear program objectives and responsibilities.</w:t>
      </w:r>
    </w:p>
    <w:p w14:paraId="0F36481E" w14:textId="77777777" w:rsidR="00FA65D5" w:rsidRPr="00FA65D5" w:rsidRDefault="00FA65D5" w:rsidP="00FA65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Applying fair and documented procedures to scholarship and assistance programs.</w:t>
      </w:r>
    </w:p>
    <w:p w14:paraId="307951D5" w14:textId="77777777" w:rsidR="00FA65D5" w:rsidRPr="00FA65D5" w:rsidRDefault="00FA65D5" w:rsidP="00FA65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Providing appropriate updates and reports to partners.</w:t>
      </w:r>
    </w:p>
    <w:p w14:paraId="3945354A" w14:textId="77777777" w:rsidR="00FA65D5" w:rsidRPr="00FA65D5" w:rsidRDefault="00FA65D5" w:rsidP="00FA65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Managing conflicts of interest in accordance with organizational policies.</w:t>
      </w:r>
    </w:p>
    <w:p w14:paraId="2F1A3AB7" w14:textId="77777777" w:rsidR="00FA65D5" w:rsidRPr="00FA65D5" w:rsidRDefault="00FA65D5" w:rsidP="00FA65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Complying with applicable nonprofit laws and regulations.</w:t>
      </w:r>
    </w:p>
    <w:p w14:paraId="1C4B485D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 welcome reasonable due diligence and are prepared to provide relevant organizational documentation to prospective institutional partners.</w:t>
      </w:r>
    </w:p>
    <w:p w14:paraId="0F23CF03" w14:textId="77777777" w:rsidR="00FA65D5" w:rsidRPr="00FA65D5" w:rsidRDefault="00FA65D5" w:rsidP="00FA65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Building Partnerships That Make a Difference</w:t>
      </w:r>
    </w:p>
    <w:p w14:paraId="6BC9548B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Whether you represent a foundation, corporation, educational institution, nonprofit organization, or community group, we welcome the opportunity to explore how our organizations can work together.</w:t>
      </w:r>
    </w:p>
    <w:p w14:paraId="25BD4A04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 believe that collaboration can turn shared vision into practical action and create opportunities that benefit individuals, families, and communities.</w:t>
      </w:r>
    </w:p>
    <w:p w14:paraId="69CD361F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Together, We Can Create Lasting Impact.</w:t>
      </w:r>
    </w:p>
    <w:p w14:paraId="00A225B9" w14:textId="77777777" w:rsidR="00FA65D5" w:rsidRPr="00FA65D5" w:rsidRDefault="00FA65D5" w:rsidP="00FA65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Become a GIC Partner</w:t>
      </w:r>
    </w:p>
    <w:p w14:paraId="678DD13E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Are you interested in supporting education, cultural preservation, youth development, or community advancement?</w:t>
      </w:r>
    </w:p>
    <w:p w14:paraId="46A129B7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 invite you to connect with Global Igbo Council to explore partnership opportunities.</w:t>
      </w:r>
    </w:p>
    <w:p w14:paraId="2FCA2FE4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[EXPLORE A PARTNERSHIP]</w:t>
      </w:r>
    </w:p>
    <w:p w14:paraId="7A9C1292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Global Igbo Council (GIC)</w:t>
      </w: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Our Heritage • Our People • A Global Community</w:t>
      </w:r>
    </w:p>
    <w:p w14:paraId="50815596" w14:textId="77777777" w:rsidR="00FA65D5" w:rsidRPr="00FA65D5" w:rsidRDefault="00FA65D5" w:rsidP="00FA65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A65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Website: globaligbocouncil.org</w:t>
      </w:r>
    </w:p>
    <w:p w14:paraId="31BA4FA1" w14:textId="77777777" w:rsidR="004D1535" w:rsidRDefault="004D1535"/>
    <w:sectPr w:rsidR="004D1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7736"/>
    <w:multiLevelType w:val="multilevel"/>
    <w:tmpl w:val="30C0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A0FFA"/>
    <w:multiLevelType w:val="multilevel"/>
    <w:tmpl w:val="2DA4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760B2"/>
    <w:multiLevelType w:val="multilevel"/>
    <w:tmpl w:val="9660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720B2"/>
    <w:multiLevelType w:val="multilevel"/>
    <w:tmpl w:val="22465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E6160"/>
    <w:multiLevelType w:val="multilevel"/>
    <w:tmpl w:val="B992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9D167D"/>
    <w:multiLevelType w:val="multilevel"/>
    <w:tmpl w:val="E814C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B85973"/>
    <w:multiLevelType w:val="multilevel"/>
    <w:tmpl w:val="C282B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44261B"/>
    <w:multiLevelType w:val="multilevel"/>
    <w:tmpl w:val="3518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366A21"/>
    <w:multiLevelType w:val="multilevel"/>
    <w:tmpl w:val="617A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5F20E7"/>
    <w:multiLevelType w:val="multilevel"/>
    <w:tmpl w:val="CE92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5F691C"/>
    <w:multiLevelType w:val="multilevel"/>
    <w:tmpl w:val="5B24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016BE"/>
    <w:multiLevelType w:val="multilevel"/>
    <w:tmpl w:val="76B4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8499968">
    <w:abstractNumId w:val="1"/>
  </w:num>
  <w:num w:numId="2" w16cid:durableId="517933583">
    <w:abstractNumId w:val="0"/>
  </w:num>
  <w:num w:numId="3" w16cid:durableId="2080129444">
    <w:abstractNumId w:val="4"/>
  </w:num>
  <w:num w:numId="4" w16cid:durableId="1028288961">
    <w:abstractNumId w:val="11"/>
  </w:num>
  <w:num w:numId="5" w16cid:durableId="1186670809">
    <w:abstractNumId w:val="8"/>
  </w:num>
  <w:num w:numId="6" w16cid:durableId="221522515">
    <w:abstractNumId w:val="7"/>
  </w:num>
  <w:num w:numId="7" w16cid:durableId="1027367220">
    <w:abstractNumId w:val="9"/>
  </w:num>
  <w:num w:numId="8" w16cid:durableId="484709101">
    <w:abstractNumId w:val="10"/>
  </w:num>
  <w:num w:numId="9" w16cid:durableId="1144199366">
    <w:abstractNumId w:val="6"/>
  </w:num>
  <w:num w:numId="10" w16cid:durableId="756710272">
    <w:abstractNumId w:val="3"/>
  </w:num>
  <w:num w:numId="11" w16cid:durableId="401611090">
    <w:abstractNumId w:val="5"/>
  </w:num>
  <w:num w:numId="12" w16cid:durableId="2011322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5D5"/>
    <w:rsid w:val="00022571"/>
    <w:rsid w:val="00303A7B"/>
    <w:rsid w:val="00425039"/>
    <w:rsid w:val="004D1535"/>
    <w:rsid w:val="005A416F"/>
    <w:rsid w:val="006A1CB1"/>
    <w:rsid w:val="00735974"/>
    <w:rsid w:val="009A6713"/>
    <w:rsid w:val="00FA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67819"/>
  <w15:chartTrackingRefBased/>
  <w15:docId w15:val="{1D7309F1-F4C4-4D80-B43D-3F204632F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5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5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5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5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5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5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5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5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5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5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5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5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5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5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5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5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TDCJ</Company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Okolienta</dc:creator>
  <cp:keywords/>
  <dc:description/>
  <cp:lastModifiedBy>Leonard Okolienta</cp:lastModifiedBy>
  <cp:revision>1</cp:revision>
  <dcterms:created xsi:type="dcterms:W3CDTF">2026-10-30T04:06:00Z</dcterms:created>
  <dcterms:modified xsi:type="dcterms:W3CDTF">2026-10-30T04:56:00Z</dcterms:modified>
</cp:coreProperties>
</file>